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2B" w:rsidRDefault="00DB632B" w:rsidP="00DB632B">
      <w:pPr>
        <w:pStyle w:val="a4"/>
        <w:rPr>
          <w:rStyle w:val="s1"/>
          <w:b w:val="0"/>
          <w:sz w:val="28"/>
          <w:szCs w:val="28"/>
          <w:lang w:val="kk-KZ"/>
        </w:rPr>
      </w:pPr>
      <w:bookmarkStart w:id="0" w:name="_GoBack"/>
      <w:bookmarkEnd w:id="0"/>
    </w:p>
    <w:p w:rsidR="00DB632B" w:rsidRDefault="00DB632B" w:rsidP="00DB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B632B" w:rsidRDefault="00DB632B" w:rsidP="00DB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о республиканском конкурсе учителей математики</w:t>
      </w:r>
      <w:r w:rsidR="00C0437A">
        <w:rPr>
          <w:rFonts w:ascii="Times New Roman" w:hAnsi="Times New Roman" w:cs="Times New Roman"/>
          <w:b/>
          <w:sz w:val="28"/>
          <w:szCs w:val="28"/>
        </w:rPr>
        <w:t>,</w:t>
      </w:r>
      <w:r w:rsidR="00727372">
        <w:rPr>
          <w:rFonts w:ascii="Times New Roman" w:hAnsi="Times New Roman" w:cs="Times New Roman"/>
          <w:b/>
          <w:sz w:val="28"/>
          <w:szCs w:val="28"/>
        </w:rPr>
        <w:t xml:space="preserve"> физики</w:t>
      </w:r>
      <w:r w:rsidR="00C0437A">
        <w:rPr>
          <w:rFonts w:ascii="Times New Roman" w:hAnsi="Times New Roman" w:cs="Times New Roman"/>
          <w:b/>
          <w:sz w:val="28"/>
          <w:szCs w:val="28"/>
        </w:rPr>
        <w:t xml:space="preserve"> и информатики</w:t>
      </w:r>
    </w:p>
    <w:p w:rsidR="00DB632B" w:rsidRDefault="00DB632B" w:rsidP="00DB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DB632B" w:rsidP="00DB632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B632B" w:rsidRDefault="00DB632B" w:rsidP="00DB632B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B632B" w:rsidRDefault="00DB632B" w:rsidP="001977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положение о республиканском конкурсе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учителей математики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27372">
        <w:rPr>
          <w:rFonts w:ascii="Times New Roman" w:hAnsi="Times New Roman" w:cs="Times New Roman"/>
          <w:sz w:val="28"/>
          <w:szCs w:val="28"/>
          <w:lang w:val="kk-KZ"/>
        </w:rPr>
        <w:t xml:space="preserve"> физики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 xml:space="preserve"> и информатики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целях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реализации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>а</w:t>
      </w:r>
      <w:r w:rsidR="0019771E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некоммерческого акционерного общества «Республиканская физико-математическая школа» (НАО РФМШ),   </w:t>
      </w:r>
      <w:r w:rsidR="0019771E" w:rsidRPr="0019771E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</w:t>
      </w:r>
      <w:r w:rsidR="0019771E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Казахстанской ассоциации учителей математики (далее – Ассоциация)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.   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Положение регламентирует процедуру и порядок проведения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республиканского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sz w:val="28"/>
          <w:szCs w:val="28"/>
          <w:lang w:val="kk-KZ"/>
        </w:rPr>
        <w:t>учителей математики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27372">
        <w:rPr>
          <w:rFonts w:ascii="Times New Roman" w:hAnsi="Times New Roman" w:cs="Times New Roman"/>
          <w:sz w:val="28"/>
          <w:szCs w:val="28"/>
          <w:lang w:val="kk-KZ"/>
        </w:rPr>
        <w:t xml:space="preserve"> физики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 xml:space="preserve"> и информатики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а также требования к участникам и критерии отбора победителей.</w:t>
      </w:r>
    </w:p>
    <w:p w:rsidR="00DB632B" w:rsidRDefault="00ED735D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Целью   проведения 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</w:rPr>
        <w:t>онкурса</w:t>
      </w:r>
      <w:r w:rsidR="008B3393">
        <w:rPr>
          <w:rFonts w:ascii="Times New Roman" w:hAnsi="Times New Roman" w:cs="Times New Roman"/>
          <w:sz w:val="28"/>
          <w:szCs w:val="28"/>
        </w:rPr>
        <w:t xml:space="preserve"> 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учителей математики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 xml:space="preserve"> ,</w:t>
      </w:r>
      <w:r w:rsidR="00727372">
        <w:rPr>
          <w:rFonts w:ascii="Times New Roman" w:hAnsi="Times New Roman" w:cs="Times New Roman"/>
          <w:sz w:val="28"/>
          <w:szCs w:val="28"/>
          <w:lang w:val="kk-KZ"/>
        </w:rPr>
        <w:t xml:space="preserve"> физики</w:t>
      </w:r>
      <w:r w:rsidR="00C0437A">
        <w:rPr>
          <w:rFonts w:ascii="Times New Roman" w:hAnsi="Times New Roman" w:cs="Times New Roman"/>
          <w:sz w:val="28"/>
          <w:szCs w:val="28"/>
          <w:lang w:val="kk-KZ"/>
        </w:rPr>
        <w:t xml:space="preserve"> информатики</w:t>
      </w:r>
      <w:r w:rsidR="00A06B6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06B67" w:rsidRPr="00ED73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A06B67" w:rsidRPr="00ED73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</w:t>
      </w:r>
      <w:r w:rsidR="00A06B67">
        <w:rPr>
          <w:rFonts w:ascii="Times New Roman" w:hAnsi="Times New Roman" w:cs="Times New Roman"/>
          <w:sz w:val="28"/>
          <w:szCs w:val="28"/>
        </w:rPr>
        <w:t>) является</w:t>
      </w:r>
      <w:r w:rsidR="00DB632B">
        <w:rPr>
          <w:rFonts w:ascii="Times New Roman" w:hAnsi="Times New Roman" w:cs="Times New Roman"/>
          <w:sz w:val="28"/>
          <w:szCs w:val="28"/>
        </w:rPr>
        <w:t>: поддержка учителей математики</w:t>
      </w:r>
      <w:r w:rsidR="00C0437A">
        <w:rPr>
          <w:rFonts w:ascii="Times New Roman" w:hAnsi="Times New Roman" w:cs="Times New Roman"/>
          <w:sz w:val="28"/>
          <w:szCs w:val="28"/>
        </w:rPr>
        <w:t xml:space="preserve"> ,</w:t>
      </w:r>
      <w:r w:rsidR="00727372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C0437A">
        <w:rPr>
          <w:rFonts w:ascii="Times New Roman" w:hAnsi="Times New Roman" w:cs="Times New Roman"/>
          <w:sz w:val="28"/>
          <w:szCs w:val="28"/>
        </w:rPr>
        <w:t xml:space="preserve"> и информатики</w:t>
      </w:r>
      <w:r w:rsidR="00DB632B">
        <w:rPr>
          <w:rFonts w:ascii="Times New Roman" w:hAnsi="Times New Roman" w:cs="Times New Roman"/>
          <w:sz w:val="28"/>
          <w:szCs w:val="28"/>
        </w:rPr>
        <w:t>, занимающихся подготовкой обучающихся к олимпиадам и конкурсам,  и учителей, работающих  над самосовершенствованием</w:t>
      </w:r>
      <w:r w:rsidR="00DB632B">
        <w:rPr>
          <w:rFonts w:ascii="Times New Roman" w:hAnsi="Times New Roman" w:cs="Times New Roman"/>
          <w:sz w:val="28"/>
          <w:szCs w:val="28"/>
          <w:lang w:val="kk-KZ"/>
        </w:rPr>
        <w:t xml:space="preserve">, так же  </w:t>
      </w:r>
      <w:r w:rsidR="008B3393">
        <w:rPr>
          <w:rFonts w:ascii="Times New Roman" w:hAnsi="Times New Roman" w:cs="Times New Roman"/>
          <w:sz w:val="28"/>
          <w:szCs w:val="28"/>
        </w:rPr>
        <w:t>мотивации учителей</w:t>
      </w:r>
      <w:r w:rsidR="00DB632B">
        <w:rPr>
          <w:rFonts w:ascii="Times New Roman" w:hAnsi="Times New Roman" w:cs="Times New Roman"/>
          <w:sz w:val="28"/>
          <w:szCs w:val="28"/>
        </w:rPr>
        <w:t xml:space="preserve">  для создания пространства    творческой свободы личности педагога, способов  педагогического самовыражения, дальнейшего пути личностного и профессионального роста, для расширения границ педагогического общения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B3393">
        <w:rPr>
          <w:rFonts w:ascii="Times New Roman" w:hAnsi="Times New Roman" w:cs="Times New Roman"/>
          <w:sz w:val="28"/>
          <w:szCs w:val="28"/>
        </w:rPr>
        <w:t>самообразования.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 xml:space="preserve"> концептуально нацелен на: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закрепление интереса к педагогической деятельности;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выявление талантливых педагогов;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оценивание уровня компетентности педагогов.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конкурса: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расширение круга учителей математики</w:t>
      </w:r>
      <w:r w:rsidR="00C0437A">
        <w:rPr>
          <w:rFonts w:ascii="Times New Roman" w:hAnsi="Times New Roman" w:cs="Times New Roman"/>
          <w:sz w:val="28"/>
          <w:szCs w:val="28"/>
        </w:rPr>
        <w:t xml:space="preserve">, </w:t>
      </w:r>
      <w:r w:rsidR="00727372">
        <w:rPr>
          <w:rFonts w:ascii="Times New Roman" w:hAnsi="Times New Roman" w:cs="Times New Roman"/>
          <w:sz w:val="28"/>
          <w:szCs w:val="28"/>
        </w:rPr>
        <w:t>физики</w:t>
      </w:r>
      <w:r w:rsidR="00C0437A">
        <w:rPr>
          <w:rFonts w:ascii="Times New Roman" w:hAnsi="Times New Roman" w:cs="Times New Roman"/>
          <w:sz w:val="28"/>
          <w:szCs w:val="28"/>
        </w:rPr>
        <w:t xml:space="preserve"> и информатики</w:t>
      </w:r>
      <w:r>
        <w:rPr>
          <w:rFonts w:ascii="Times New Roman" w:hAnsi="Times New Roman" w:cs="Times New Roman"/>
          <w:sz w:val="28"/>
          <w:szCs w:val="28"/>
        </w:rPr>
        <w:t>, активно занимающихся подготовкой обучающихся к достижению высоких ре</w:t>
      </w:r>
      <w:r w:rsidR="00C0437A">
        <w:rPr>
          <w:rFonts w:ascii="Times New Roman" w:hAnsi="Times New Roman" w:cs="Times New Roman"/>
          <w:sz w:val="28"/>
          <w:szCs w:val="28"/>
        </w:rPr>
        <w:t>зультатов на ЕНТ,</w:t>
      </w:r>
      <w:r>
        <w:rPr>
          <w:rFonts w:ascii="Times New Roman" w:hAnsi="Times New Roman" w:cs="Times New Roman"/>
          <w:sz w:val="28"/>
          <w:szCs w:val="28"/>
        </w:rPr>
        <w:t xml:space="preserve"> турнирах</w:t>
      </w:r>
      <w:r w:rsidR="00C0437A">
        <w:rPr>
          <w:rFonts w:ascii="Times New Roman" w:hAnsi="Times New Roman" w:cs="Times New Roman"/>
          <w:sz w:val="28"/>
          <w:szCs w:val="28"/>
        </w:rPr>
        <w:t xml:space="preserve"> по математике, физике и информатике</w:t>
      </w:r>
      <w:r>
        <w:rPr>
          <w:rFonts w:ascii="Times New Roman" w:hAnsi="Times New Roman" w:cs="Times New Roman"/>
          <w:sz w:val="28"/>
          <w:szCs w:val="28"/>
        </w:rPr>
        <w:t>, конкурсах и олимпиадах разного уровня;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содействие повышению профессионального мастерства учителей математики</w:t>
      </w:r>
      <w:r w:rsidR="00C0437A">
        <w:rPr>
          <w:rFonts w:ascii="Times New Roman" w:hAnsi="Times New Roman" w:cs="Times New Roman"/>
          <w:sz w:val="28"/>
          <w:szCs w:val="28"/>
        </w:rPr>
        <w:t>,</w:t>
      </w:r>
      <w:r w:rsidR="00727372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C0437A">
        <w:rPr>
          <w:rFonts w:ascii="Times New Roman" w:hAnsi="Times New Roman" w:cs="Times New Roman"/>
          <w:sz w:val="28"/>
          <w:szCs w:val="28"/>
        </w:rPr>
        <w:t xml:space="preserve"> информатики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632B" w:rsidRDefault="00DB632B" w:rsidP="00DB632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• по</w:t>
      </w:r>
      <w:r w:rsidR="00C0437A">
        <w:rPr>
          <w:rFonts w:ascii="Times New Roman" w:hAnsi="Times New Roman" w:cs="Times New Roman"/>
          <w:sz w:val="28"/>
          <w:szCs w:val="28"/>
        </w:rPr>
        <w:t xml:space="preserve">вышение качества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0437A">
        <w:rPr>
          <w:rFonts w:ascii="Times New Roman" w:hAnsi="Times New Roman" w:cs="Times New Roman"/>
          <w:sz w:val="28"/>
          <w:szCs w:val="28"/>
        </w:rPr>
        <w:t xml:space="preserve"> по данным предметам 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учреждениях Республики Каз</w:t>
      </w:r>
      <w:r w:rsidR="008B33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kk-KZ"/>
        </w:rPr>
        <w:t>стан.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 xml:space="preserve"> направлен на развитие творческой деятельности учителей математики</w:t>
      </w:r>
      <w:r w:rsidR="00727372">
        <w:rPr>
          <w:rFonts w:ascii="Times New Roman" w:hAnsi="Times New Roman" w:cs="Times New Roman"/>
          <w:sz w:val="28"/>
          <w:szCs w:val="28"/>
        </w:rPr>
        <w:t xml:space="preserve"> и физики</w:t>
      </w:r>
      <w:r>
        <w:rPr>
          <w:rFonts w:ascii="Times New Roman" w:hAnsi="Times New Roman" w:cs="Times New Roman"/>
          <w:sz w:val="28"/>
          <w:szCs w:val="28"/>
        </w:rPr>
        <w:t xml:space="preserve"> по обновлению содержания образования, совершенствование профессионального мастерства, направленного на содействие достижения обучающимися высоких результатов на ЕНТ, математических олимпиадах разного уровня, турнирах и конкурсах.</w:t>
      </w:r>
    </w:p>
    <w:p w:rsidR="00DB632B" w:rsidRPr="001A3A01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Содержание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конкурсные задания, позволяющие продемонстрировать профессиональное мастерство в  условиях </w:t>
      </w:r>
      <w:r w:rsidRPr="001A3A01">
        <w:rPr>
          <w:rFonts w:ascii="Times New Roman" w:hAnsi="Times New Roman" w:cs="Times New Roman"/>
          <w:sz w:val="28"/>
          <w:szCs w:val="28"/>
        </w:rPr>
        <w:lastRenderedPageBreak/>
        <w:t>реального образовательного процесса, способность к творческой  самореализации и самоопределению личности педагога.</w:t>
      </w:r>
    </w:p>
    <w:p w:rsidR="00DB632B" w:rsidRDefault="00DB632B" w:rsidP="00DB63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DB632B" w:rsidP="00DB632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2. Организация и проведение Конкурса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B632B" w:rsidRPr="001A3A01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 Организаторами </w:t>
      </w:r>
      <w:r>
        <w:rPr>
          <w:rFonts w:ascii="Times New Roman" w:hAnsi="Times New Roman" w:cs="Times New Roman"/>
          <w:b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являются Министерство образования и науки РК, Казахстанская Ассоциация учителей математики,</w:t>
      </w:r>
      <w:r w:rsidR="001A3A01">
        <w:rPr>
          <w:rFonts w:ascii="Times New Roman" w:hAnsi="Times New Roman" w:cs="Times New Roman"/>
          <w:sz w:val="28"/>
          <w:szCs w:val="28"/>
        </w:rPr>
        <w:t xml:space="preserve"> Некоммерческое акционерное </w:t>
      </w:r>
      <w:r w:rsidR="001A3A01"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>общество</w:t>
      </w:r>
      <w:r w:rsidR="00846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</w:t>
      </w:r>
      <w:r w:rsidR="001A3A01"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спубликанская </w:t>
      </w:r>
      <w:r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физико-математическая</w:t>
      </w:r>
      <w:r w:rsidR="001A3A01"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</w:t>
      </w:r>
      <w:r w:rsidR="008463E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632B" w:rsidRPr="00B64AD5" w:rsidRDefault="00DB632B" w:rsidP="00B64AD5">
      <w:pPr>
        <w:spacing w:after="0" w:line="240" w:lineRule="auto"/>
        <w:ind w:left="40" w:firstLine="6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A0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7. </w:t>
      </w:r>
      <w:r w:rsidR="00B64AD5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 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городе Алматы на базе</w:t>
      </w:r>
      <w:r w:rsidR="001A3A01">
        <w:rPr>
          <w:rFonts w:ascii="Times New Roman" w:hAnsi="Times New Roman" w:cs="Times New Roman"/>
          <w:sz w:val="28"/>
          <w:szCs w:val="28"/>
          <w:lang w:val="kk-KZ"/>
        </w:rPr>
        <w:t xml:space="preserve"> Некоммерческого акционерного общества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63E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1A3A01">
        <w:rPr>
          <w:rFonts w:ascii="Times New Roman" w:hAnsi="Times New Roman" w:cs="Times New Roman"/>
          <w:sz w:val="28"/>
          <w:szCs w:val="28"/>
        </w:rPr>
        <w:t>Республиканск</w:t>
      </w:r>
      <w:r w:rsidR="001A3A01"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="001A3A01" w:rsidRPr="001A3A01">
        <w:rPr>
          <w:rFonts w:ascii="Times New Roman" w:hAnsi="Times New Roman" w:cs="Times New Roman"/>
          <w:sz w:val="28"/>
          <w:szCs w:val="28"/>
        </w:rPr>
        <w:t xml:space="preserve"> </w:t>
      </w:r>
      <w:r w:rsidRPr="001A3A01">
        <w:rPr>
          <w:rFonts w:ascii="Times New Roman" w:hAnsi="Times New Roman" w:cs="Times New Roman"/>
          <w:sz w:val="28"/>
          <w:szCs w:val="28"/>
        </w:rPr>
        <w:t xml:space="preserve">  физико-</w:t>
      </w:r>
      <w:r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>математическ</w:t>
      </w:r>
      <w:r w:rsidR="001A3A0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ая</w:t>
      </w:r>
      <w:r w:rsidR="001A3A01"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</w:t>
      </w:r>
      <w:r w:rsidR="001A3A0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</w:t>
      </w:r>
      <w:r w:rsidR="008463E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» ( НАО РФМШ)</w:t>
      </w:r>
      <w:r w:rsidR="001A3A0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="001A3A01" w:rsidRPr="001A3A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632B" w:rsidRDefault="00DB632B" w:rsidP="00DB632B">
      <w:pPr>
        <w:spacing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 итогам республиканского этапа присужда</w:t>
      </w:r>
      <w:r>
        <w:rPr>
          <w:rFonts w:ascii="Times New Roman" w:hAnsi="Times New Roman" w:cs="Times New Roman"/>
          <w:sz w:val="28"/>
          <w:szCs w:val="28"/>
          <w:lang w:val="kk-KZ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 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 xml:space="preserve">дипломы </w:t>
      </w:r>
      <w:r w:rsidR="008B33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B33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B33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B3393" w:rsidRPr="00DB632B">
        <w:rPr>
          <w:rFonts w:ascii="Times New Roman" w:hAnsi="Times New Roman" w:cs="Times New Roman"/>
          <w:sz w:val="28"/>
          <w:szCs w:val="28"/>
        </w:rPr>
        <w:t xml:space="preserve"> 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степени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Министерством образования и нау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 xml:space="preserve">ки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, Ассоциацией - призы.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kk-KZ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организационно - методического обеспечения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создается Оргкомитет, который состоит из  председателя, его заместителя, ответственного секретаря и членов оргкомитета.</w:t>
      </w:r>
      <w:r>
        <w:rPr>
          <w:rFonts w:ascii="Times New Roman" w:hAnsi="Times New Roman" w:cs="Times New Roman"/>
          <w:sz w:val="28"/>
          <w:szCs w:val="28"/>
        </w:rPr>
        <w:t xml:space="preserve"> Состав организационного комитета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республиканского этапа Конкурса утверждается приказом Министерства образования и науки Республики Казахстан.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B632B" w:rsidRDefault="00DB632B" w:rsidP="00DB632B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10.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конкурсных заданий Оргкомитет создает жюри и утверждает регламент его работы. В состав жюри могут входить специалисты, имеющие большой опыт  практической и научной работы в системе образования, владеющие навыками экспертизы конкурсных (творческих) состязаний.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>
        <w:rPr>
          <w:rFonts w:ascii="Times New Roman" w:hAnsi="Times New Roman" w:cs="Times New Roman"/>
          <w:sz w:val="28"/>
          <w:szCs w:val="28"/>
        </w:rPr>
        <w:t>. В функции организационных комитетов входит: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устанавливать процедуру, порядок, место и дату проведения Конкурса; 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определять состав жюри Конкурса, порядок и регламент его работы, осуществлять координацию его деятельности;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обеспечивать равные условия всем участникам Конкурса, первичное рассмотрение конкурсных материалов и передачу материалов жюри; 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соблюдать конфиденциальность предоставленной информации, не допускать разглашения сведений о результатах Конкурса ранее предусмотренного срока;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обеспечивать соблюдение законности и порядка во время организации и проведения Конкурса;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обеспечивать информационное сопровождение организации и проведения Конкурса.</w:t>
      </w:r>
    </w:p>
    <w:p w:rsidR="00DB632B" w:rsidRDefault="00DB632B" w:rsidP="00DB632B">
      <w:pPr>
        <w:tabs>
          <w:tab w:val="num" w:pos="-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sz w:val="28"/>
          <w:szCs w:val="28"/>
        </w:rPr>
        <w:t>. В состав организационных комитетов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входить представители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3A01">
        <w:rPr>
          <w:rFonts w:ascii="Times New Roman" w:hAnsi="Times New Roman" w:cs="Times New Roman"/>
          <w:sz w:val="28"/>
          <w:szCs w:val="28"/>
        </w:rPr>
        <w:t>Ассоциация учителей математики</w:t>
      </w:r>
      <w:r w:rsidR="00727372" w:rsidRPr="001A3A01">
        <w:rPr>
          <w:rFonts w:ascii="Times New Roman" w:hAnsi="Times New Roman" w:cs="Times New Roman"/>
          <w:sz w:val="28"/>
          <w:szCs w:val="28"/>
        </w:rPr>
        <w:t xml:space="preserve"> и физики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представители </w:t>
      </w:r>
      <w:r>
        <w:rPr>
          <w:rFonts w:ascii="Times New Roman" w:hAnsi="Times New Roman" w:cs="Times New Roman"/>
          <w:sz w:val="28"/>
          <w:szCs w:val="28"/>
        </w:rPr>
        <w:t xml:space="preserve">местных исполнительных органов,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органов управления образованием, </w:t>
      </w:r>
      <w:r>
        <w:rPr>
          <w:rFonts w:ascii="Times New Roman" w:hAnsi="Times New Roman" w:cs="Times New Roman"/>
          <w:sz w:val="28"/>
          <w:szCs w:val="28"/>
        </w:rPr>
        <w:t xml:space="preserve">высших учебных заведений.  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</w:rPr>
        <w:t>. Для оценки деятельности участников Конкурса, определения победителей и их награждени</w:t>
      </w:r>
      <w:r w:rsidR="00B64AD5">
        <w:rPr>
          <w:rFonts w:ascii="Times New Roman" w:hAnsi="Times New Roman" w:cs="Times New Roman"/>
          <w:sz w:val="28"/>
          <w:szCs w:val="28"/>
        </w:rPr>
        <w:t>я создается жюри</w:t>
      </w:r>
      <w:r w:rsidR="003A63CE">
        <w:rPr>
          <w:rFonts w:ascii="Times New Roman" w:hAnsi="Times New Roman" w:cs="Times New Roman"/>
          <w:sz w:val="28"/>
          <w:szCs w:val="28"/>
        </w:rPr>
        <w:t xml:space="preserve"> </w:t>
      </w:r>
      <w:r w:rsidR="00B64A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Состав жюри </w:t>
      </w:r>
      <w:r>
        <w:rPr>
          <w:rFonts w:ascii="Times New Roman" w:hAnsi="Times New Roman" w:cs="Times New Roman"/>
          <w:sz w:val="28"/>
          <w:szCs w:val="28"/>
        </w:rPr>
        <w:lastRenderedPageBreak/>
        <w:t>республиканского этапа Конкурса утверждается приказом Министерства образования и науки Республики Казахстан.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</w:rPr>
        <w:t>. Решения жюри протоколируются и считаются принятыми простым большинством голосов. При равенстве голосов голос председателя жюри считается решающим.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DB632B" w:rsidP="00DB632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Требования к участникам Конкурса</w:t>
      </w:r>
    </w:p>
    <w:p w:rsidR="00DB632B" w:rsidRDefault="00DB632B" w:rsidP="00DB632B">
      <w:pPr>
        <w:pStyle w:val="a5"/>
        <w:spacing w:after="0" w:line="240" w:lineRule="auto"/>
        <w:ind w:left="393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367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конкурсе могут принять участие учителя математики</w:t>
      </w:r>
      <w:r w:rsidR="00AD56E2">
        <w:rPr>
          <w:rFonts w:ascii="Times New Roman" w:hAnsi="Times New Roman" w:cs="Times New Roman"/>
          <w:sz w:val="28"/>
          <w:szCs w:val="28"/>
        </w:rPr>
        <w:t>,</w:t>
      </w:r>
      <w:r w:rsidR="00727372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AD56E2">
        <w:rPr>
          <w:rFonts w:ascii="Times New Roman" w:hAnsi="Times New Roman" w:cs="Times New Roman"/>
          <w:sz w:val="28"/>
          <w:szCs w:val="28"/>
        </w:rPr>
        <w:t xml:space="preserve"> и информатики</w:t>
      </w:r>
      <w:r>
        <w:rPr>
          <w:rFonts w:ascii="Times New Roman" w:hAnsi="Times New Roman" w:cs="Times New Roman"/>
          <w:sz w:val="28"/>
          <w:szCs w:val="28"/>
        </w:rPr>
        <w:t>, общеобразовательных учреждений РК, независимо от их организационно-правовой формы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B632B" w:rsidRDefault="008B3393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16</w:t>
      </w:r>
      <w:r w:rsidR="00DB632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  <w:r w:rsidR="00DB632B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конкурса должны иметь в школе в текущем учебном году недельную нагрузку не менее 9 часов и педагогический стаж не менее двух лет.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339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  <w:t>17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Выдвижение на участие в конкурсе производится  местными 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>органами  образования не более 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от областей, городов Ас</w:t>
      </w:r>
      <w:r w:rsidR="008463E1">
        <w:rPr>
          <w:rFonts w:ascii="Times New Roman" w:hAnsi="Times New Roman" w:cs="Times New Roman"/>
          <w:color w:val="000000" w:themeColor="text1"/>
          <w:sz w:val="28"/>
          <w:szCs w:val="28"/>
        </w:rPr>
        <w:t>таны и Алматы и НАО РФМШ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при этом учесть, что должны быть учителя с  казахским и русским языком  обучения; </w:t>
      </w:r>
      <w:r w:rsidR="008463E1">
        <w:rPr>
          <w:rFonts w:ascii="Times New Roman" w:hAnsi="Times New Roman" w:cs="Times New Roman"/>
          <w:color w:val="000000" w:themeColor="text1"/>
          <w:sz w:val="28"/>
          <w:szCs w:val="28"/>
        </w:rPr>
        <w:t>города Астана,  Алматы и НАО РФМШ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имеют право на дополнительное количество участников по согласованности с оргкомитетом.</w:t>
      </w:r>
    </w:p>
    <w:p w:rsidR="00DB632B" w:rsidRDefault="00DB632B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8B3393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Участникам конкурса предлагается выполнить задания, разбитых на три блока: математический</w:t>
      </w:r>
      <w:r w:rsidR="007273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(физический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 информатике</w:t>
      </w:r>
      <w:r w:rsidR="0072737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методический, аналитический. Каждому  участнику будет присвоен личный код, по которому он ( и только он)  сможет узнать свои результаты.  Количество призеров определяет оргкомитет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представлению  итоговых  результатов членами жюри.</w:t>
      </w:r>
    </w:p>
    <w:p w:rsidR="00DB632B" w:rsidRDefault="008B3393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19</w:t>
      </w:r>
      <w:r w:rsidR="00DB632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="00DB63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Критерии оценивания работ участников Конкурса: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решать задачи по математике</w:t>
      </w:r>
      <w:r w:rsidR="009B2D21">
        <w:rPr>
          <w:rFonts w:ascii="Times New Roman" w:hAnsi="Times New Roman" w:cs="Times New Roman"/>
          <w:color w:val="000000" w:themeColor="text1"/>
          <w:sz w:val="28"/>
          <w:szCs w:val="28"/>
        </w:rPr>
        <w:t>, по физике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>, по информатике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повышенной сложности;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решать задачи несколькими способами;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оценивать правильность решения задач, отличать верное решение от неверного, находить ошибки и недочеты в чужом решении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знание различных разделов школьной программы и понимание логики ее построения;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анализировать и исследовать условия задач;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решать задачи полно, глубоко, методически и теоретически грамотно;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анализировать и сравнивать методы решения задач, подходы к преподаванию тех или иных тем по математике</w:t>
      </w:r>
      <w:r w:rsidR="009B2D21">
        <w:rPr>
          <w:rFonts w:ascii="Times New Roman" w:hAnsi="Times New Roman" w:cs="Times New Roman"/>
          <w:color w:val="000000" w:themeColor="text1"/>
          <w:sz w:val="28"/>
          <w:szCs w:val="28"/>
        </w:rPr>
        <w:t>, по физике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>, по информатике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частности, выявлять положительные и отрицательные стороны); 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 умение анализировать различные подходы формированию курса школьной математики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73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физики</w:t>
      </w:r>
      <w:r w:rsidR="00AD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информатики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B632B" w:rsidRDefault="00DB632B" w:rsidP="00DB632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грамотная аргументация своих доводов.</w:t>
      </w:r>
    </w:p>
    <w:p w:rsidR="00DB632B" w:rsidRDefault="008B3393" w:rsidP="00DB632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20</w:t>
      </w:r>
      <w:r w:rsidR="00DB632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B632B">
        <w:rPr>
          <w:rFonts w:ascii="Times New Roman" w:hAnsi="Times New Roman" w:cs="Times New Roman"/>
          <w:sz w:val="28"/>
          <w:szCs w:val="28"/>
        </w:rPr>
        <w:t xml:space="preserve">Решение о принятии участия в конкурсе принимается и   подтверждается регистрацией в оргкомитете </w:t>
      </w:r>
      <w:r w:rsidR="00DB632B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8463E1">
        <w:rPr>
          <w:rFonts w:ascii="Times New Roman" w:hAnsi="Times New Roman" w:cs="Times New Roman"/>
          <w:b/>
          <w:sz w:val="28"/>
          <w:szCs w:val="28"/>
        </w:rPr>
        <w:t>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B632B" w:rsidRDefault="00DB632B" w:rsidP="00DB632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DB632B" w:rsidRDefault="00DB632B" w:rsidP="00DB632B">
      <w:pPr>
        <w:pStyle w:val="a5"/>
        <w:spacing w:after="0" w:line="240" w:lineRule="auto"/>
        <w:ind w:left="393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8B3393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DB632B">
        <w:rPr>
          <w:rFonts w:ascii="Times New Roman" w:hAnsi="Times New Roman" w:cs="Times New Roman"/>
          <w:sz w:val="28"/>
          <w:szCs w:val="28"/>
        </w:rPr>
        <w:t>. В результате конкурсных испытаний жюри определяет победителей и призеров .Участникам к</w:t>
      </w:r>
      <w:r w:rsidR="002253B4">
        <w:rPr>
          <w:rFonts w:ascii="Times New Roman" w:hAnsi="Times New Roman" w:cs="Times New Roman"/>
          <w:sz w:val="28"/>
          <w:szCs w:val="28"/>
        </w:rPr>
        <w:t>онкурса дается право пройти  ап</w:t>
      </w:r>
      <w:r w:rsidR="00DB632B">
        <w:rPr>
          <w:rFonts w:ascii="Times New Roman" w:hAnsi="Times New Roman" w:cs="Times New Roman"/>
          <w:sz w:val="28"/>
          <w:szCs w:val="28"/>
        </w:rPr>
        <w:t>ел</w:t>
      </w:r>
      <w:r w:rsidR="002253B4">
        <w:rPr>
          <w:rFonts w:ascii="Times New Roman" w:hAnsi="Times New Roman" w:cs="Times New Roman"/>
          <w:sz w:val="28"/>
          <w:szCs w:val="28"/>
        </w:rPr>
        <w:t>л</w:t>
      </w:r>
      <w:r w:rsidR="00DB632B">
        <w:rPr>
          <w:rFonts w:ascii="Times New Roman" w:hAnsi="Times New Roman" w:cs="Times New Roman"/>
          <w:sz w:val="28"/>
          <w:szCs w:val="28"/>
        </w:rPr>
        <w:t>яцию.</w:t>
      </w:r>
    </w:p>
    <w:p w:rsidR="00DB632B" w:rsidRPr="003A63CE" w:rsidRDefault="00DB31C1" w:rsidP="003A63C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63C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DB632B">
        <w:rPr>
          <w:rFonts w:ascii="Times New Roman" w:hAnsi="Times New Roman" w:cs="Times New Roman"/>
          <w:sz w:val="28"/>
          <w:szCs w:val="28"/>
        </w:rPr>
        <w:t>. Жюри определяет порядок, сроки награждения и распределяет имеющийся наградной фонд.</w:t>
      </w:r>
    </w:p>
    <w:p w:rsidR="00DB632B" w:rsidRDefault="003A63CE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DB632B">
        <w:rPr>
          <w:rFonts w:ascii="Times New Roman" w:hAnsi="Times New Roman" w:cs="Times New Roman"/>
          <w:sz w:val="28"/>
          <w:szCs w:val="28"/>
        </w:rPr>
        <w:t xml:space="preserve">. Всем участникам </w:t>
      </w:r>
      <w:r w:rsidR="00DB632B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DB632B">
        <w:rPr>
          <w:rFonts w:ascii="Times New Roman" w:hAnsi="Times New Roman" w:cs="Times New Roman"/>
          <w:sz w:val="28"/>
          <w:szCs w:val="28"/>
        </w:rPr>
        <w:t xml:space="preserve"> вручаются сертификаты, а победителям и призерам – дипломы и призы. 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B632B" w:rsidRDefault="00DB632B" w:rsidP="00DB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6 . Финансирование</w:t>
      </w:r>
    </w:p>
    <w:p w:rsidR="00DB632B" w:rsidRDefault="00DB632B" w:rsidP="00DB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32B" w:rsidRDefault="003A63CE" w:rsidP="00DB63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DB632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B632B">
        <w:rPr>
          <w:rFonts w:ascii="Times New Roman" w:hAnsi="Times New Roman" w:cs="Times New Roman"/>
          <w:sz w:val="28"/>
          <w:szCs w:val="28"/>
        </w:rPr>
        <w:t>Финансовые расходы производятся  из спонсорских средств.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Командировочные расходы участников </w:t>
      </w:r>
      <w:r>
        <w:rPr>
          <w:rFonts w:ascii="Times New Roman" w:hAnsi="Times New Roman" w:cs="Times New Roman"/>
          <w:b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оплачиваются за счет направляющей стороны.</w:t>
      </w:r>
    </w:p>
    <w:p w:rsidR="00DB632B" w:rsidRDefault="00DB632B" w:rsidP="00DB632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:rsidR="00DB632B" w:rsidRDefault="00DB632B" w:rsidP="00DB31C1">
      <w:pPr>
        <w:spacing w:after="0" w:line="240" w:lineRule="auto"/>
      </w:pPr>
    </w:p>
    <w:p w:rsidR="00DB632B" w:rsidRDefault="00DB632B" w:rsidP="00DB632B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DB632B" w:rsidRDefault="00DB632B" w:rsidP="00DB632B">
      <w:pPr>
        <w:spacing w:after="0" w:line="240" w:lineRule="auto"/>
        <w:jc w:val="both"/>
        <w:rPr>
          <w:lang w:val="kk-KZ"/>
        </w:rPr>
      </w:pPr>
    </w:p>
    <w:p w:rsidR="00665E2C" w:rsidRPr="00DB632B" w:rsidRDefault="00665E2C">
      <w:pPr>
        <w:rPr>
          <w:lang w:val="kk-KZ"/>
        </w:rPr>
      </w:pPr>
    </w:p>
    <w:sectPr w:rsidR="00665E2C" w:rsidRPr="00DB632B" w:rsidSect="00665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64BDC"/>
    <w:multiLevelType w:val="hybridMultilevel"/>
    <w:tmpl w:val="8C24B6BE"/>
    <w:lvl w:ilvl="0" w:tplc="C3066260">
      <w:start w:val="3"/>
      <w:numFmt w:val="decimal"/>
      <w:lvlText w:val="%1."/>
      <w:lvlJc w:val="left"/>
      <w:pPr>
        <w:ind w:left="39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25F98"/>
    <w:multiLevelType w:val="hybridMultilevel"/>
    <w:tmpl w:val="33EC6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365D7C"/>
    <w:multiLevelType w:val="hybridMultilevel"/>
    <w:tmpl w:val="1CEA9DCC"/>
    <w:lvl w:ilvl="0" w:tplc="9BB88510">
      <w:start w:val="1"/>
      <w:numFmt w:val="decimal"/>
      <w:lvlText w:val="%1."/>
      <w:lvlJc w:val="left"/>
      <w:pPr>
        <w:ind w:left="39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32B"/>
    <w:rsid w:val="0019771E"/>
    <w:rsid w:val="001A131A"/>
    <w:rsid w:val="001A3A01"/>
    <w:rsid w:val="001F32A1"/>
    <w:rsid w:val="00206040"/>
    <w:rsid w:val="002253B4"/>
    <w:rsid w:val="00236718"/>
    <w:rsid w:val="002A012C"/>
    <w:rsid w:val="003A63CE"/>
    <w:rsid w:val="004349A8"/>
    <w:rsid w:val="00665E2C"/>
    <w:rsid w:val="006A0B2E"/>
    <w:rsid w:val="00727372"/>
    <w:rsid w:val="007F0198"/>
    <w:rsid w:val="00832F1D"/>
    <w:rsid w:val="008463E1"/>
    <w:rsid w:val="008B3393"/>
    <w:rsid w:val="008D5043"/>
    <w:rsid w:val="00904ECD"/>
    <w:rsid w:val="00936816"/>
    <w:rsid w:val="009B2D21"/>
    <w:rsid w:val="009E53B3"/>
    <w:rsid w:val="00A06B67"/>
    <w:rsid w:val="00A10243"/>
    <w:rsid w:val="00A475AB"/>
    <w:rsid w:val="00AD56E2"/>
    <w:rsid w:val="00B64AD5"/>
    <w:rsid w:val="00BC2E32"/>
    <w:rsid w:val="00C0437A"/>
    <w:rsid w:val="00C9751D"/>
    <w:rsid w:val="00CE74E9"/>
    <w:rsid w:val="00D24C5F"/>
    <w:rsid w:val="00DA1CC5"/>
    <w:rsid w:val="00DB31C1"/>
    <w:rsid w:val="00DB632B"/>
    <w:rsid w:val="00DB6702"/>
    <w:rsid w:val="00DF0473"/>
    <w:rsid w:val="00E1723F"/>
    <w:rsid w:val="00ED735D"/>
    <w:rsid w:val="00F079A9"/>
    <w:rsid w:val="00F862F7"/>
    <w:rsid w:val="00FE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B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632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B632B"/>
    <w:pPr>
      <w:ind w:left="720"/>
      <w:contextualSpacing/>
    </w:pPr>
  </w:style>
  <w:style w:type="character" w:customStyle="1" w:styleId="s1">
    <w:name w:val="s1"/>
    <w:rsid w:val="00DB632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6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</dc:creator>
  <cp:lastModifiedBy>Специалист</cp:lastModifiedBy>
  <cp:revision>2</cp:revision>
  <dcterms:created xsi:type="dcterms:W3CDTF">2015-08-27T08:17:00Z</dcterms:created>
  <dcterms:modified xsi:type="dcterms:W3CDTF">2015-08-27T08:17:00Z</dcterms:modified>
</cp:coreProperties>
</file>